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4307"/>
        <w:gridCol w:w="1434"/>
        <w:gridCol w:w="3509"/>
      </w:tblGrid>
      <w:tr w:rsidR="00BA200B" w:rsidRPr="00F244EE" w:rsidTr="00A5181F">
        <w:trPr>
          <w:trHeight w:val="1672"/>
        </w:trPr>
        <w:tc>
          <w:tcPr>
            <w:tcW w:w="430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F244EE">
              <w:rPr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F244EE">
              <w:rPr>
                <w:b/>
                <w:color w:val="000000"/>
                <w:sz w:val="28"/>
                <w:szCs w:val="28"/>
              </w:rPr>
              <w:t>Республика Алтай</w:t>
            </w:r>
          </w:p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F244EE">
              <w:rPr>
                <w:b/>
                <w:color w:val="000000"/>
                <w:sz w:val="28"/>
                <w:szCs w:val="28"/>
              </w:rPr>
              <w:t>Улаганский район</w:t>
            </w:r>
          </w:p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F244EE">
              <w:rPr>
                <w:b/>
                <w:color w:val="000000"/>
                <w:sz w:val="28"/>
                <w:szCs w:val="28"/>
              </w:rPr>
              <w:t>Муниципальное образование</w:t>
            </w:r>
          </w:p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F244EE">
              <w:rPr>
                <w:b/>
                <w:color w:val="000000"/>
                <w:sz w:val="28"/>
                <w:szCs w:val="28"/>
              </w:rPr>
              <w:t>«Улаганское сельское поселение»</w:t>
            </w:r>
          </w:p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F244EE">
              <w:rPr>
                <w:b/>
                <w:color w:val="000000"/>
                <w:sz w:val="28"/>
                <w:szCs w:val="28"/>
              </w:rPr>
              <w:t>Совет депутатов</w:t>
            </w:r>
          </w:p>
        </w:tc>
        <w:tc>
          <w:tcPr>
            <w:tcW w:w="143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0B" w:rsidRPr="00F244EE" w:rsidRDefault="00BA200B" w:rsidP="00A5181F">
            <w:pPr>
              <w:rPr>
                <w:sz w:val="28"/>
                <w:szCs w:val="28"/>
              </w:rPr>
            </w:pPr>
            <w:r w:rsidRPr="00F244EE"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6724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/>
                        </pic:blipFill>
                        <pic:spPr bwMode="auto">
                          <a:xfrm>
                            <a:off x="0" y="0"/>
                            <a:ext cx="803070" cy="67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200B" w:rsidRPr="00F244EE" w:rsidRDefault="00BA200B" w:rsidP="00A5181F">
            <w:pPr>
              <w:rPr>
                <w:sz w:val="28"/>
                <w:szCs w:val="28"/>
              </w:rPr>
            </w:pPr>
          </w:p>
          <w:p w:rsidR="00BA200B" w:rsidRPr="00F244EE" w:rsidRDefault="00BA200B" w:rsidP="00A5181F">
            <w:pPr>
              <w:rPr>
                <w:sz w:val="28"/>
                <w:szCs w:val="28"/>
              </w:rPr>
            </w:pPr>
          </w:p>
          <w:p w:rsidR="00BA200B" w:rsidRPr="00F244EE" w:rsidRDefault="00BA200B" w:rsidP="00A5181F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F244EE">
              <w:rPr>
                <w:b/>
                <w:color w:val="000000"/>
                <w:sz w:val="28"/>
                <w:szCs w:val="28"/>
              </w:rPr>
              <w:t xml:space="preserve">Россия </w:t>
            </w:r>
            <w:proofErr w:type="spellStart"/>
            <w:r w:rsidRPr="00F244EE">
              <w:rPr>
                <w:b/>
                <w:color w:val="000000"/>
                <w:sz w:val="28"/>
                <w:szCs w:val="28"/>
              </w:rPr>
              <w:t>Федерациязы</w:t>
            </w:r>
            <w:proofErr w:type="spellEnd"/>
          </w:p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F244EE">
              <w:rPr>
                <w:b/>
                <w:color w:val="000000"/>
                <w:sz w:val="28"/>
                <w:szCs w:val="28"/>
              </w:rPr>
              <w:t>Алтай Республика</w:t>
            </w:r>
          </w:p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proofErr w:type="spellStart"/>
            <w:r w:rsidRPr="00F244EE">
              <w:rPr>
                <w:b/>
                <w:color w:val="000000"/>
                <w:sz w:val="28"/>
                <w:szCs w:val="28"/>
              </w:rPr>
              <w:t>Улаган</w:t>
            </w:r>
            <w:proofErr w:type="spellEnd"/>
            <w:r w:rsidRPr="00F244E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44EE">
              <w:rPr>
                <w:b/>
                <w:color w:val="000000"/>
                <w:sz w:val="28"/>
                <w:szCs w:val="28"/>
              </w:rPr>
              <w:t>аймагындагы</w:t>
            </w:r>
            <w:proofErr w:type="spellEnd"/>
          </w:p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F244EE">
              <w:rPr>
                <w:b/>
                <w:color w:val="000000"/>
                <w:sz w:val="28"/>
                <w:szCs w:val="28"/>
              </w:rPr>
              <w:t xml:space="preserve">Муниципал </w:t>
            </w:r>
            <w:proofErr w:type="spellStart"/>
            <w:r w:rsidRPr="00F244EE">
              <w:rPr>
                <w:b/>
                <w:color w:val="000000"/>
                <w:sz w:val="28"/>
                <w:szCs w:val="28"/>
              </w:rPr>
              <w:t>тозолмо</w:t>
            </w:r>
            <w:proofErr w:type="spellEnd"/>
          </w:p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 w:rsidRPr="00F244EE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F244EE">
              <w:rPr>
                <w:b/>
                <w:color w:val="000000"/>
                <w:sz w:val="28"/>
                <w:szCs w:val="28"/>
              </w:rPr>
              <w:t>Улаган</w:t>
            </w:r>
            <w:proofErr w:type="spellEnd"/>
            <w:r w:rsidRPr="00F244E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44EE">
              <w:rPr>
                <w:b/>
                <w:color w:val="000000"/>
                <w:sz w:val="28"/>
                <w:szCs w:val="28"/>
              </w:rPr>
              <w:t>jурттынын</w:t>
            </w:r>
            <w:proofErr w:type="spellEnd"/>
            <w:r w:rsidRPr="00F244E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44EE">
              <w:rPr>
                <w:b/>
                <w:color w:val="000000"/>
                <w:sz w:val="28"/>
                <w:szCs w:val="28"/>
              </w:rPr>
              <w:t>jеезези</w:t>
            </w:r>
            <w:proofErr w:type="spellEnd"/>
            <w:r w:rsidRPr="00F244EE">
              <w:rPr>
                <w:b/>
                <w:color w:val="000000"/>
                <w:sz w:val="28"/>
                <w:szCs w:val="28"/>
              </w:rPr>
              <w:t>»</w:t>
            </w:r>
          </w:p>
          <w:p w:rsidR="00BA200B" w:rsidRPr="00F244EE" w:rsidRDefault="00BA200B" w:rsidP="00A518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proofErr w:type="spellStart"/>
            <w:r w:rsidRPr="00F244EE">
              <w:rPr>
                <w:b/>
                <w:color w:val="000000"/>
                <w:sz w:val="28"/>
                <w:szCs w:val="28"/>
              </w:rPr>
              <w:t>Депутаттардын</w:t>
            </w:r>
            <w:proofErr w:type="spellEnd"/>
            <w:r w:rsidRPr="00F244E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44EE">
              <w:rPr>
                <w:b/>
                <w:color w:val="000000"/>
                <w:sz w:val="28"/>
                <w:szCs w:val="28"/>
              </w:rPr>
              <w:t>Соведи</w:t>
            </w:r>
            <w:proofErr w:type="spellEnd"/>
          </w:p>
        </w:tc>
      </w:tr>
    </w:tbl>
    <w:p w:rsidR="00BA200B" w:rsidRPr="00F244EE" w:rsidRDefault="00BA200B" w:rsidP="00BA20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45"/>
        </w:tabs>
        <w:rPr>
          <w:sz w:val="28"/>
          <w:szCs w:val="28"/>
        </w:rPr>
      </w:pPr>
      <w:r w:rsidRPr="00BA200B">
        <w:rPr>
          <w:b/>
          <w:color w:val="000000"/>
          <w:sz w:val="28"/>
          <w:szCs w:val="28"/>
        </w:rPr>
        <w:t>     </w:t>
      </w:r>
      <w:r w:rsidRPr="00F244EE">
        <w:rPr>
          <w:b/>
          <w:color w:val="000000"/>
          <w:sz w:val="28"/>
          <w:szCs w:val="28"/>
          <w:highlight w:val="yellow"/>
        </w:rPr>
        <w:t xml:space="preserve"> </w:t>
      </w:r>
    </w:p>
    <w:p w:rsidR="00BA200B" w:rsidRPr="00F244EE" w:rsidRDefault="00BA200B" w:rsidP="00BA20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/>
        <w:jc w:val="both"/>
        <w:rPr>
          <w:sz w:val="28"/>
          <w:szCs w:val="28"/>
        </w:rPr>
      </w:pPr>
      <w:r w:rsidRPr="00F244EE">
        <w:rPr>
          <w:b/>
          <w:color w:val="000000"/>
          <w:sz w:val="28"/>
          <w:szCs w:val="28"/>
        </w:rPr>
        <w:t>РЕШЕНИЕ                                                                                                ЧЕЧИМ                                                                   </w:t>
      </w:r>
    </w:p>
    <w:p w:rsidR="00BA200B" w:rsidRPr="00BA200B" w:rsidRDefault="00BA200B" w:rsidP="00BA20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/>
        <w:rPr>
          <w:color w:val="000000"/>
          <w:sz w:val="28"/>
          <w:szCs w:val="28"/>
          <w:u w:val="single"/>
        </w:rPr>
      </w:pPr>
      <w:r w:rsidRPr="00F244EE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 xml:space="preserve">17  </w:t>
      </w:r>
      <w:r w:rsidRPr="00F244EE">
        <w:rPr>
          <w:color w:val="000000"/>
          <w:sz w:val="28"/>
          <w:szCs w:val="28"/>
          <w:u w:val="single"/>
        </w:rPr>
        <w:t xml:space="preserve"> </w:t>
      </w:r>
      <w:r w:rsidRPr="00F244EE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  <w:u w:val="single"/>
        </w:rPr>
        <w:t xml:space="preserve">марта  </w:t>
      </w:r>
      <w:r w:rsidRPr="00F244EE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F244EE">
        <w:rPr>
          <w:color w:val="000000"/>
          <w:sz w:val="28"/>
          <w:szCs w:val="28"/>
        </w:rPr>
        <w:t xml:space="preserve">г.                                                                           </w:t>
      </w:r>
      <w:r w:rsidRPr="00BA200B">
        <w:rPr>
          <w:color w:val="000000"/>
          <w:sz w:val="28"/>
          <w:szCs w:val="28"/>
          <w:u w:val="single"/>
        </w:rPr>
        <w:t>№ 22-3</w:t>
      </w:r>
    </w:p>
    <w:p w:rsidR="00FA724F" w:rsidRDefault="00BA200B" w:rsidP="00BA200B">
      <w:pPr>
        <w:shd w:val="clear" w:color="auto" w:fill="FFFFFF"/>
        <w:outlineLvl w:val="2"/>
        <w:rPr>
          <w:b/>
          <w:sz w:val="28"/>
          <w:szCs w:val="28"/>
        </w:rPr>
      </w:pPr>
      <w:r w:rsidRPr="00F244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</w:t>
      </w:r>
    </w:p>
    <w:p w:rsidR="00BA200B" w:rsidRDefault="00BA200B" w:rsidP="00BA200B">
      <w:pPr>
        <w:shd w:val="clear" w:color="auto" w:fill="FFFFFF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</w:t>
      </w:r>
    </w:p>
    <w:p w:rsidR="00BA200B" w:rsidRDefault="00BA200B" w:rsidP="00BA200B">
      <w:pPr>
        <w:shd w:val="clear" w:color="auto" w:fill="FFFFFF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 12.11.2021 г. № 20-2 «О земельном</w:t>
      </w:r>
    </w:p>
    <w:p w:rsidR="00BA200B" w:rsidRDefault="00BA200B" w:rsidP="00BA200B">
      <w:pPr>
        <w:shd w:val="clear" w:color="auto" w:fill="FFFFFF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налоге на территории Улаганского</w:t>
      </w:r>
    </w:p>
    <w:p w:rsidR="00BA200B" w:rsidRDefault="00BA200B" w:rsidP="00BA200B">
      <w:pPr>
        <w:shd w:val="clear" w:color="auto" w:fill="FFFFFF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2022 год</w:t>
      </w:r>
    </w:p>
    <w:p w:rsidR="00BA200B" w:rsidRDefault="00BA200B" w:rsidP="00BA200B">
      <w:pPr>
        <w:shd w:val="clear" w:color="auto" w:fill="FFFFFF"/>
        <w:outlineLvl w:val="2"/>
        <w:rPr>
          <w:b/>
          <w:sz w:val="28"/>
          <w:szCs w:val="28"/>
        </w:rPr>
      </w:pPr>
    </w:p>
    <w:p w:rsidR="00BA200B" w:rsidRDefault="00BA200B" w:rsidP="00BA200B">
      <w:pPr>
        <w:ind w:firstLine="708"/>
        <w:jc w:val="both"/>
        <w:rPr>
          <w:rFonts w:eastAsiaTheme="minorEastAsia" w:cstheme="minorBidi"/>
          <w:sz w:val="28"/>
          <w:szCs w:val="28"/>
        </w:rPr>
      </w:pPr>
      <w:r w:rsidRPr="00BA200B">
        <w:rPr>
          <w:rFonts w:eastAsiaTheme="minorEastAsia" w:cstheme="minorBidi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 от 05.08.2000 г. № 117-</w:t>
      </w:r>
      <w:r w:rsidRPr="00BA200B">
        <w:rPr>
          <w:rFonts w:eastAsiaTheme="minorEastAsia" w:cstheme="minorBidi"/>
          <w:color w:val="000000" w:themeColor="text1"/>
          <w:sz w:val="28"/>
          <w:szCs w:val="28"/>
        </w:rPr>
        <w:t>ФЗ</w:t>
      </w:r>
      <w:r w:rsidRPr="00BA200B">
        <w:rPr>
          <w:rFonts w:eastAsiaTheme="minorEastAsia" w:cstheme="minorBidi"/>
          <w:sz w:val="28"/>
          <w:szCs w:val="28"/>
        </w:rPr>
        <w:t xml:space="preserve"> с изменениями и дополнениями, статьей 13 Федерального закона от 06.05.2011 года № 100-ФЗ «О добровольной пожарной охране», Уставом муниципального образования «Улаганское сельское поселение» Совет депутатов Улаганского сельского поселения</w:t>
      </w:r>
    </w:p>
    <w:p w:rsidR="00BA200B" w:rsidRPr="00BA200B" w:rsidRDefault="00BA200B" w:rsidP="00BA200B">
      <w:pPr>
        <w:ind w:firstLine="708"/>
        <w:jc w:val="center"/>
        <w:rPr>
          <w:rFonts w:eastAsiaTheme="minorEastAsia" w:cstheme="minorBidi"/>
          <w:b/>
          <w:sz w:val="28"/>
          <w:szCs w:val="28"/>
        </w:rPr>
      </w:pPr>
      <w:r w:rsidRPr="00BA200B">
        <w:rPr>
          <w:rFonts w:eastAsiaTheme="minorEastAsia" w:cstheme="minorBidi"/>
          <w:b/>
          <w:sz w:val="28"/>
          <w:szCs w:val="28"/>
        </w:rPr>
        <w:t>РЕШИЛ:</w:t>
      </w:r>
    </w:p>
    <w:p w:rsidR="00BA200B" w:rsidRPr="00BA200B" w:rsidRDefault="00BA200B" w:rsidP="00BA200B">
      <w:pPr>
        <w:ind w:firstLine="708"/>
        <w:jc w:val="both"/>
        <w:rPr>
          <w:rFonts w:eastAsiaTheme="minorEastAsia" w:cstheme="minorBidi"/>
          <w:sz w:val="28"/>
          <w:szCs w:val="28"/>
        </w:rPr>
      </w:pPr>
      <w:r w:rsidRPr="00BA200B">
        <w:rPr>
          <w:rFonts w:eastAsiaTheme="minorEastAsia" w:cstheme="minorBidi"/>
          <w:sz w:val="28"/>
          <w:szCs w:val="28"/>
        </w:rPr>
        <w:t>1. Дополнить п. 3 решения Совета депутатов от 12 ноября 2021 года № 20-2 «О земельном налоге на территории Улаганского сельского поселения на 2022 год»:</w:t>
      </w:r>
    </w:p>
    <w:p w:rsidR="00BA200B" w:rsidRPr="00BA200B" w:rsidRDefault="00BA200B" w:rsidP="00BA200B">
      <w:pPr>
        <w:ind w:firstLine="708"/>
        <w:jc w:val="both"/>
        <w:rPr>
          <w:rFonts w:eastAsiaTheme="minorEastAsia" w:cstheme="minorBidi"/>
          <w:sz w:val="28"/>
          <w:szCs w:val="28"/>
        </w:rPr>
      </w:pPr>
      <w:r w:rsidRPr="00BA200B">
        <w:rPr>
          <w:rFonts w:eastAsiaTheme="minorEastAsia" w:cstheme="minorBidi"/>
          <w:sz w:val="28"/>
          <w:szCs w:val="28"/>
        </w:rPr>
        <w:t>- освободить от уплаты налога на землю членов добровольной пожарной дружины, команды, зарегистрированных в реестре общественных объединений пожарной охраны и сводного реестра добровольных пожарных в отношении одного земельного участка.</w:t>
      </w:r>
    </w:p>
    <w:p w:rsidR="00BA200B" w:rsidRPr="00BA200B" w:rsidRDefault="00BA200B" w:rsidP="00BA200B">
      <w:pPr>
        <w:ind w:firstLine="708"/>
        <w:jc w:val="both"/>
        <w:rPr>
          <w:rFonts w:eastAsiaTheme="minorEastAsia" w:cstheme="minorBidi"/>
          <w:sz w:val="28"/>
          <w:szCs w:val="28"/>
        </w:rPr>
      </w:pPr>
      <w:r w:rsidRPr="00BA200B">
        <w:rPr>
          <w:rFonts w:eastAsiaTheme="minorEastAsia" w:cstheme="minorBidi"/>
          <w:sz w:val="28"/>
          <w:szCs w:val="28"/>
        </w:rPr>
        <w:t xml:space="preserve">2. Решение разместить на информационных стендах сельской администрации муниципального образования «Улаганское сельское поселение» по адресу: с. Улаган, ул. А.В. </w:t>
      </w:r>
      <w:proofErr w:type="spellStart"/>
      <w:r w:rsidRPr="00BA200B">
        <w:rPr>
          <w:rFonts w:eastAsiaTheme="minorEastAsia" w:cstheme="minorBidi"/>
          <w:sz w:val="28"/>
          <w:szCs w:val="28"/>
        </w:rPr>
        <w:t>Санаа</w:t>
      </w:r>
      <w:proofErr w:type="spellEnd"/>
      <w:r w:rsidRPr="00BA200B">
        <w:rPr>
          <w:rFonts w:eastAsiaTheme="minorEastAsia" w:cstheme="minorBidi"/>
          <w:sz w:val="28"/>
          <w:szCs w:val="28"/>
        </w:rPr>
        <w:t xml:space="preserve">, </w:t>
      </w:r>
      <w:proofErr w:type="spellStart"/>
      <w:r w:rsidRPr="00BA200B">
        <w:rPr>
          <w:rFonts w:eastAsiaTheme="minorEastAsia" w:cstheme="minorBidi"/>
          <w:sz w:val="28"/>
          <w:szCs w:val="28"/>
        </w:rPr>
        <w:t>д.19</w:t>
      </w:r>
      <w:proofErr w:type="spellEnd"/>
      <w:r w:rsidRPr="00BA200B">
        <w:rPr>
          <w:rFonts w:eastAsiaTheme="minorEastAsia" w:cstheme="minorBidi"/>
          <w:sz w:val="28"/>
          <w:szCs w:val="28"/>
        </w:rPr>
        <w:t xml:space="preserve"> и на официальном сайте:</w:t>
      </w:r>
    </w:p>
    <w:p w:rsidR="00BA200B" w:rsidRPr="00BA200B" w:rsidRDefault="00BA200B" w:rsidP="00BA200B">
      <w:pPr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BA200B">
        <w:rPr>
          <w:rFonts w:eastAsiaTheme="minorEastAsia" w:cstheme="minorBidi"/>
          <w:color w:val="000000" w:themeColor="text1"/>
          <w:sz w:val="28"/>
          <w:szCs w:val="28"/>
          <w:lang w:val="en-US"/>
        </w:rPr>
        <w:t>www</w:t>
      </w:r>
      <w:r w:rsidRPr="00BA200B">
        <w:rPr>
          <w:rFonts w:eastAsiaTheme="minorEastAsia" w:cstheme="minorBidi"/>
          <w:color w:val="000000" w:themeColor="text1"/>
          <w:sz w:val="28"/>
          <w:szCs w:val="28"/>
        </w:rPr>
        <w:t>.</w:t>
      </w:r>
      <w:proofErr w:type="spellStart"/>
      <w:r w:rsidRPr="00BA200B">
        <w:rPr>
          <w:rFonts w:eastAsiaTheme="minorEastAsia" w:cstheme="minorBidi"/>
          <w:color w:val="000000" w:themeColor="text1"/>
          <w:sz w:val="28"/>
          <w:szCs w:val="28"/>
          <w:lang w:val="en-US"/>
        </w:rPr>
        <w:t>sadmulagan</w:t>
      </w:r>
      <w:proofErr w:type="spellEnd"/>
      <w:r w:rsidRPr="00BA200B">
        <w:rPr>
          <w:rFonts w:eastAsiaTheme="minorEastAsia" w:cstheme="minorBidi"/>
          <w:color w:val="000000" w:themeColor="text1"/>
          <w:sz w:val="28"/>
          <w:szCs w:val="28"/>
        </w:rPr>
        <w:t>.</w:t>
      </w:r>
      <w:proofErr w:type="spellStart"/>
      <w:r w:rsidRPr="00BA200B">
        <w:rPr>
          <w:rFonts w:eastAsiaTheme="minorEastAsia" w:cstheme="minorBidi"/>
          <w:color w:val="000000" w:themeColor="text1"/>
          <w:sz w:val="28"/>
          <w:szCs w:val="28"/>
          <w:lang w:val="en-US"/>
        </w:rPr>
        <w:t>ru</w:t>
      </w:r>
      <w:proofErr w:type="spellEnd"/>
      <w:r w:rsidRPr="00BA200B">
        <w:rPr>
          <w:rFonts w:eastAsiaTheme="minorEastAsia" w:cstheme="minorBidi"/>
          <w:color w:val="000000" w:themeColor="text1"/>
          <w:sz w:val="28"/>
          <w:szCs w:val="28"/>
        </w:rPr>
        <w:t>.</w:t>
      </w:r>
    </w:p>
    <w:p w:rsidR="00BA200B" w:rsidRPr="00BA200B" w:rsidRDefault="00C97A71" w:rsidP="00BA200B">
      <w:pPr>
        <w:ind w:firstLine="708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3</w:t>
      </w:r>
      <w:r w:rsidR="00BA200B" w:rsidRPr="00BA200B">
        <w:rPr>
          <w:rFonts w:eastAsiaTheme="minorEastAsia" w:cstheme="minorBidi"/>
          <w:sz w:val="28"/>
          <w:szCs w:val="28"/>
        </w:rPr>
        <w:t>. Настоящее решение вступает в силу по истечении одного месяца со дня его официального опубликования и распространяется на правоотношения возникшие с 1 января 2022 года.</w:t>
      </w:r>
    </w:p>
    <w:p w:rsidR="00BA200B" w:rsidRPr="00BA200B" w:rsidRDefault="00BA200B" w:rsidP="00BA200B">
      <w:pPr>
        <w:ind w:firstLine="708"/>
        <w:jc w:val="both"/>
        <w:rPr>
          <w:rFonts w:eastAsiaTheme="minorEastAsia" w:cstheme="minorBidi"/>
          <w:sz w:val="28"/>
          <w:szCs w:val="28"/>
        </w:rPr>
      </w:pPr>
    </w:p>
    <w:p w:rsidR="00BA200B" w:rsidRPr="00BA200B" w:rsidRDefault="00BA200B" w:rsidP="00BA200B">
      <w:pPr>
        <w:ind w:firstLine="708"/>
        <w:jc w:val="both"/>
        <w:rPr>
          <w:rFonts w:eastAsiaTheme="minorEastAsia" w:cstheme="minorBidi"/>
          <w:sz w:val="28"/>
          <w:szCs w:val="28"/>
        </w:rPr>
      </w:pPr>
    </w:p>
    <w:p w:rsidR="00BA200B" w:rsidRDefault="00BA200B" w:rsidP="00BA200B">
      <w:pPr>
        <w:jc w:val="both"/>
        <w:rPr>
          <w:rFonts w:eastAsiaTheme="minorEastAsia" w:cstheme="minorBidi"/>
          <w:sz w:val="28"/>
          <w:szCs w:val="28"/>
        </w:rPr>
      </w:pPr>
      <w:r w:rsidRPr="00BA200B">
        <w:rPr>
          <w:rFonts w:eastAsiaTheme="minorEastAsia" w:cstheme="minorBidi"/>
          <w:sz w:val="28"/>
          <w:szCs w:val="28"/>
        </w:rPr>
        <w:t>Председатель Совета депутатов</w:t>
      </w:r>
    </w:p>
    <w:p w:rsidR="00BA200B" w:rsidRDefault="00BA200B" w:rsidP="00BA200B">
      <w:pPr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lastRenderedPageBreak/>
        <w:t xml:space="preserve">МО «Улаганское сельское поселение»                           </w:t>
      </w:r>
      <w:bookmarkStart w:id="0" w:name="_GoBack"/>
      <w:bookmarkEnd w:id="0"/>
      <w:r>
        <w:rPr>
          <w:rFonts w:eastAsiaTheme="minorEastAsia" w:cstheme="minorBidi"/>
          <w:sz w:val="28"/>
          <w:szCs w:val="28"/>
        </w:rPr>
        <w:t xml:space="preserve">                  </w:t>
      </w:r>
      <w:proofErr w:type="spellStart"/>
      <w:r>
        <w:rPr>
          <w:rFonts w:eastAsiaTheme="minorEastAsia" w:cstheme="minorBidi"/>
          <w:sz w:val="28"/>
          <w:szCs w:val="28"/>
        </w:rPr>
        <w:t>А.М.Токоеков</w:t>
      </w:r>
      <w:proofErr w:type="spellEnd"/>
    </w:p>
    <w:sectPr w:rsidR="00BA200B" w:rsidSect="0023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22"/>
    <w:rsid w:val="002374B9"/>
    <w:rsid w:val="004F27D1"/>
    <w:rsid w:val="00786922"/>
    <w:rsid w:val="00BA200B"/>
    <w:rsid w:val="00C97A71"/>
    <w:rsid w:val="00F50618"/>
    <w:rsid w:val="00FA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BA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0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0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Олечка</cp:lastModifiedBy>
  <cp:revision>2</cp:revision>
  <cp:lastPrinted>2022-03-17T02:57:00Z</cp:lastPrinted>
  <dcterms:created xsi:type="dcterms:W3CDTF">2022-03-30T15:09:00Z</dcterms:created>
  <dcterms:modified xsi:type="dcterms:W3CDTF">2022-03-30T15:09:00Z</dcterms:modified>
</cp:coreProperties>
</file>